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70D" w:rsidRPr="00C803AE" w:rsidRDefault="00BF570D" w:rsidP="00C803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803AE">
        <w:rPr>
          <w:rFonts w:ascii="Times New Roman" w:hAnsi="Times New Roman"/>
          <w:b/>
          <w:sz w:val="24"/>
          <w:szCs w:val="24"/>
        </w:rPr>
        <w:t xml:space="preserve">ПРОТОКОЛ </w:t>
      </w:r>
    </w:p>
    <w:p w:rsidR="00BF570D" w:rsidRPr="00C803AE" w:rsidRDefault="00BF570D" w:rsidP="00C803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F570D" w:rsidRPr="00C803AE" w:rsidRDefault="00A8248A" w:rsidP="00C803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803AE">
        <w:rPr>
          <w:rFonts w:ascii="Times New Roman" w:hAnsi="Times New Roman"/>
          <w:b/>
          <w:sz w:val="24"/>
          <w:szCs w:val="24"/>
        </w:rPr>
        <w:t xml:space="preserve">11 апреля </w:t>
      </w:r>
      <w:r w:rsidR="00950A36" w:rsidRPr="00C803AE">
        <w:rPr>
          <w:rFonts w:ascii="Times New Roman" w:hAnsi="Times New Roman"/>
          <w:b/>
          <w:sz w:val="24"/>
          <w:szCs w:val="24"/>
        </w:rPr>
        <w:t xml:space="preserve"> </w:t>
      </w:r>
      <w:r w:rsidR="00BF570D" w:rsidRPr="00C803AE">
        <w:rPr>
          <w:rFonts w:ascii="Times New Roman" w:hAnsi="Times New Roman"/>
          <w:b/>
          <w:sz w:val="24"/>
          <w:szCs w:val="24"/>
        </w:rPr>
        <w:t>201</w:t>
      </w:r>
      <w:r w:rsidRPr="00C803AE">
        <w:rPr>
          <w:rFonts w:ascii="Times New Roman" w:hAnsi="Times New Roman"/>
          <w:b/>
          <w:sz w:val="24"/>
          <w:szCs w:val="24"/>
        </w:rPr>
        <w:t>4</w:t>
      </w:r>
      <w:r w:rsidR="00BF570D" w:rsidRPr="00C803AE">
        <w:rPr>
          <w:rFonts w:ascii="Times New Roman" w:hAnsi="Times New Roman"/>
          <w:b/>
          <w:sz w:val="24"/>
          <w:szCs w:val="24"/>
        </w:rPr>
        <w:t xml:space="preserve"> г.                                                                                         г. Югорск</w:t>
      </w:r>
    </w:p>
    <w:p w:rsidR="00BF570D" w:rsidRPr="00C803AE" w:rsidRDefault="00BF570D" w:rsidP="00C803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F570D" w:rsidRPr="00C803AE" w:rsidRDefault="00BF570D" w:rsidP="00C803A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>Заседание муниципального совета по образованию в городе Югорске</w:t>
      </w:r>
    </w:p>
    <w:p w:rsidR="00BF570D" w:rsidRPr="00C803AE" w:rsidRDefault="00BF570D" w:rsidP="00C803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6662" w:rsidRPr="00C803AE" w:rsidRDefault="00A8248A" w:rsidP="00C803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 xml:space="preserve">Председательствовала: Клыкова </w:t>
      </w:r>
      <w:proofErr w:type="spellStart"/>
      <w:r w:rsidRPr="00C803AE">
        <w:rPr>
          <w:rFonts w:ascii="Times New Roman" w:hAnsi="Times New Roman"/>
          <w:sz w:val="24"/>
          <w:szCs w:val="24"/>
        </w:rPr>
        <w:t>Анита</w:t>
      </w:r>
      <w:proofErr w:type="spellEnd"/>
      <w:r w:rsidRPr="00C803AE">
        <w:rPr>
          <w:rFonts w:ascii="Times New Roman" w:hAnsi="Times New Roman"/>
          <w:sz w:val="24"/>
          <w:szCs w:val="24"/>
        </w:rPr>
        <w:t xml:space="preserve"> Георгиевна</w:t>
      </w:r>
    </w:p>
    <w:p w:rsidR="00A8248A" w:rsidRPr="00C803AE" w:rsidRDefault="00A8248A" w:rsidP="00C803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>Присутствовали</w:t>
      </w:r>
      <w:proofErr w:type="gramStart"/>
      <w:r w:rsidRPr="00C803A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803AE">
        <w:rPr>
          <w:rFonts w:ascii="Times New Roman" w:hAnsi="Times New Roman"/>
          <w:sz w:val="24"/>
          <w:szCs w:val="24"/>
        </w:rPr>
        <w:t xml:space="preserve"> члены муниципального совета по образованию в городе </w:t>
      </w:r>
      <w:proofErr w:type="spellStart"/>
      <w:r w:rsidRPr="00C803AE">
        <w:rPr>
          <w:rFonts w:ascii="Times New Roman" w:hAnsi="Times New Roman"/>
          <w:sz w:val="24"/>
          <w:szCs w:val="24"/>
        </w:rPr>
        <w:t>Югорске</w:t>
      </w:r>
      <w:proofErr w:type="spellEnd"/>
    </w:p>
    <w:p w:rsidR="00BF570D" w:rsidRPr="00C803AE" w:rsidRDefault="00BF570D" w:rsidP="00C803AE">
      <w:pPr>
        <w:jc w:val="both"/>
        <w:rPr>
          <w:rFonts w:ascii="Times New Roman" w:hAnsi="Times New Roman"/>
          <w:sz w:val="24"/>
          <w:szCs w:val="24"/>
        </w:rPr>
      </w:pPr>
    </w:p>
    <w:p w:rsidR="00BF570D" w:rsidRPr="00C803AE" w:rsidRDefault="00BF570D" w:rsidP="00C803AE">
      <w:pPr>
        <w:jc w:val="center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>Повестка дня</w:t>
      </w:r>
    </w:p>
    <w:p w:rsidR="00A8248A" w:rsidRPr="00C803AE" w:rsidRDefault="00A8248A" w:rsidP="00C803AE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 xml:space="preserve">Согласование публичного доклада Управления образования о состоянии и развитии муниципальной системы образования за 2013 год. </w:t>
      </w:r>
      <w:r w:rsidRPr="00C803AE">
        <w:rPr>
          <w:rFonts w:ascii="Times New Roman" w:hAnsi="Times New Roman"/>
          <w:i/>
          <w:sz w:val="24"/>
          <w:szCs w:val="24"/>
        </w:rPr>
        <w:t>Булдакова Оксана Александровна, заместитель начальника Управления по функционированию системы образования</w:t>
      </w:r>
    </w:p>
    <w:p w:rsidR="00A8248A" w:rsidRPr="00C803AE" w:rsidRDefault="00A8248A" w:rsidP="00C803AE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 xml:space="preserve"> Создание условий по опережающему введению  федеральных государственных образовательных стандартов среднего общего образования в общеобразовательных организациях города Югорска. </w:t>
      </w:r>
      <w:proofErr w:type="spellStart"/>
      <w:r w:rsidRPr="00C803AE">
        <w:rPr>
          <w:rFonts w:ascii="Times New Roman" w:hAnsi="Times New Roman"/>
          <w:i/>
          <w:sz w:val="24"/>
          <w:szCs w:val="24"/>
        </w:rPr>
        <w:t>Петрушко</w:t>
      </w:r>
      <w:proofErr w:type="spellEnd"/>
      <w:r w:rsidRPr="00C803AE">
        <w:rPr>
          <w:rFonts w:ascii="Times New Roman" w:hAnsi="Times New Roman"/>
          <w:i/>
          <w:sz w:val="24"/>
          <w:szCs w:val="24"/>
        </w:rPr>
        <w:t xml:space="preserve"> Марина Александровна, начальник отдела общего и дополнительного образования детей</w:t>
      </w:r>
    </w:p>
    <w:p w:rsidR="00A8248A" w:rsidRPr="00C803AE" w:rsidRDefault="00A8248A" w:rsidP="00C803AE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 xml:space="preserve">Разное </w:t>
      </w:r>
    </w:p>
    <w:p w:rsidR="00574A70" w:rsidRPr="00C803AE" w:rsidRDefault="00574A70" w:rsidP="00C803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8248A" w:rsidRPr="00C803AE" w:rsidRDefault="00BF570D" w:rsidP="00C803AE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b/>
          <w:sz w:val="24"/>
          <w:szCs w:val="24"/>
        </w:rPr>
        <w:t>По первому вопросу</w:t>
      </w:r>
      <w:r w:rsidRPr="00C803AE">
        <w:rPr>
          <w:rFonts w:ascii="Times New Roman" w:hAnsi="Times New Roman"/>
          <w:sz w:val="24"/>
          <w:szCs w:val="24"/>
        </w:rPr>
        <w:t xml:space="preserve"> выступил</w:t>
      </w:r>
      <w:r w:rsidR="00A8248A" w:rsidRPr="00C803AE">
        <w:rPr>
          <w:rFonts w:ascii="Times New Roman" w:hAnsi="Times New Roman"/>
          <w:sz w:val="24"/>
          <w:szCs w:val="24"/>
        </w:rPr>
        <w:t>а</w:t>
      </w:r>
      <w:r w:rsidRPr="00C803AE">
        <w:rPr>
          <w:rFonts w:ascii="Times New Roman" w:hAnsi="Times New Roman"/>
          <w:sz w:val="24"/>
          <w:szCs w:val="24"/>
        </w:rPr>
        <w:t xml:space="preserve"> </w:t>
      </w:r>
      <w:r w:rsidR="00A8248A" w:rsidRPr="00C803AE">
        <w:rPr>
          <w:rFonts w:ascii="Times New Roman" w:hAnsi="Times New Roman"/>
          <w:sz w:val="24"/>
          <w:szCs w:val="24"/>
        </w:rPr>
        <w:t>Булдакова Оксана Александровна</w:t>
      </w:r>
      <w:r w:rsidR="00C803AE">
        <w:rPr>
          <w:rFonts w:ascii="Times New Roman" w:hAnsi="Times New Roman"/>
          <w:sz w:val="24"/>
          <w:szCs w:val="24"/>
        </w:rPr>
        <w:t xml:space="preserve"> и  представила публичный доклад Управления образования.</w:t>
      </w:r>
    </w:p>
    <w:p w:rsidR="008C6D4F" w:rsidRPr="00C803AE" w:rsidRDefault="008C6D4F" w:rsidP="00C803AE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C803AE">
        <w:rPr>
          <w:rFonts w:ascii="Times New Roman" w:hAnsi="Times New Roman"/>
          <w:b/>
          <w:sz w:val="24"/>
          <w:szCs w:val="24"/>
        </w:rPr>
        <w:t>Решили:</w:t>
      </w:r>
    </w:p>
    <w:p w:rsidR="00C06A82" w:rsidRPr="00C803AE" w:rsidRDefault="00C06A82" w:rsidP="00C803AE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>1. Принять информацию к сведению.</w:t>
      </w:r>
    </w:p>
    <w:p w:rsidR="00C06A82" w:rsidRPr="00C803AE" w:rsidRDefault="00C06A82" w:rsidP="00C803AE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>2.Согласовать публичный доклад Управления образования за 2013 год</w:t>
      </w:r>
    </w:p>
    <w:p w:rsidR="00C06A82" w:rsidRPr="00C803AE" w:rsidRDefault="00C06A82" w:rsidP="00C803AE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:rsidR="00C06A82" w:rsidRPr="00C803AE" w:rsidRDefault="00C06A82" w:rsidP="00C803AE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b/>
          <w:sz w:val="24"/>
          <w:szCs w:val="24"/>
        </w:rPr>
        <w:t>По второму вопросу</w:t>
      </w:r>
      <w:r w:rsidRPr="00C803AE">
        <w:rPr>
          <w:rFonts w:ascii="Times New Roman" w:hAnsi="Times New Roman"/>
          <w:sz w:val="24"/>
          <w:szCs w:val="24"/>
        </w:rPr>
        <w:t xml:space="preserve"> выступила </w:t>
      </w:r>
      <w:proofErr w:type="spellStart"/>
      <w:r w:rsidRPr="00C803AE">
        <w:rPr>
          <w:rFonts w:ascii="Times New Roman" w:hAnsi="Times New Roman"/>
          <w:sz w:val="24"/>
          <w:szCs w:val="24"/>
        </w:rPr>
        <w:t>Петрушко</w:t>
      </w:r>
      <w:proofErr w:type="spellEnd"/>
      <w:r w:rsidRPr="00C803AE">
        <w:rPr>
          <w:rFonts w:ascii="Times New Roman" w:hAnsi="Times New Roman"/>
          <w:sz w:val="24"/>
          <w:szCs w:val="24"/>
        </w:rPr>
        <w:t xml:space="preserve"> Марина Александровна</w:t>
      </w:r>
    </w:p>
    <w:p w:rsidR="00C06A82" w:rsidRPr="00C803AE" w:rsidRDefault="00C06A82" w:rsidP="00C803AE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C803AE">
        <w:rPr>
          <w:rFonts w:ascii="Times New Roman" w:hAnsi="Times New Roman"/>
          <w:b/>
          <w:sz w:val="24"/>
          <w:szCs w:val="24"/>
        </w:rPr>
        <w:t>Решили</w:t>
      </w:r>
    </w:p>
    <w:p w:rsidR="00C06A82" w:rsidRPr="00C803AE" w:rsidRDefault="008C6D4F" w:rsidP="00C803AE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>1.Принять информацию</w:t>
      </w:r>
      <w:r w:rsidR="00C06A82" w:rsidRPr="00C803AE">
        <w:rPr>
          <w:rFonts w:ascii="Times New Roman" w:hAnsi="Times New Roman"/>
          <w:sz w:val="24"/>
          <w:szCs w:val="24"/>
        </w:rPr>
        <w:t xml:space="preserve"> к сведению.</w:t>
      </w:r>
    </w:p>
    <w:p w:rsidR="00C06A82" w:rsidRPr="00C803AE" w:rsidRDefault="00C06A82" w:rsidP="00C803AE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:rsidR="0051572E" w:rsidRPr="00C803AE" w:rsidRDefault="00ED703B" w:rsidP="00C803AE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b/>
          <w:sz w:val="24"/>
          <w:szCs w:val="24"/>
        </w:rPr>
        <w:t>В разделе «Разное</w:t>
      </w:r>
      <w:r w:rsidRPr="00C803AE">
        <w:rPr>
          <w:rFonts w:ascii="Times New Roman" w:hAnsi="Times New Roman"/>
          <w:sz w:val="24"/>
          <w:szCs w:val="24"/>
        </w:rPr>
        <w:t>»</w:t>
      </w:r>
      <w:r w:rsidR="0051572E" w:rsidRPr="00C803AE">
        <w:rPr>
          <w:rFonts w:ascii="Times New Roman" w:hAnsi="Times New Roman"/>
          <w:sz w:val="24"/>
          <w:szCs w:val="24"/>
        </w:rPr>
        <w:t>:</w:t>
      </w:r>
    </w:p>
    <w:p w:rsidR="00ED703B" w:rsidRPr="00C803AE" w:rsidRDefault="0051572E" w:rsidP="00C803A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>В</w:t>
      </w:r>
      <w:r w:rsidR="00C06A82" w:rsidRPr="00C803AE">
        <w:rPr>
          <w:rFonts w:ascii="Times New Roman" w:hAnsi="Times New Roman"/>
          <w:sz w:val="24"/>
          <w:szCs w:val="24"/>
        </w:rPr>
        <w:t>ыступила Бобровская Наталья Игоревна.</w:t>
      </w:r>
      <w:r w:rsidR="00C005D2" w:rsidRPr="00C803AE">
        <w:rPr>
          <w:rFonts w:ascii="Times New Roman" w:hAnsi="Times New Roman"/>
          <w:sz w:val="24"/>
          <w:szCs w:val="24"/>
        </w:rPr>
        <w:t xml:space="preserve"> </w:t>
      </w:r>
      <w:r w:rsidR="00C06A82" w:rsidRPr="00C803AE">
        <w:rPr>
          <w:rFonts w:ascii="Times New Roman" w:hAnsi="Times New Roman"/>
          <w:sz w:val="24"/>
          <w:szCs w:val="24"/>
        </w:rPr>
        <w:t>Проинформировала муниципальный совет о необходимости</w:t>
      </w:r>
      <w:r w:rsidR="00C005D2" w:rsidRPr="00C803AE">
        <w:rPr>
          <w:rFonts w:ascii="Times New Roman" w:hAnsi="Times New Roman"/>
          <w:sz w:val="24"/>
          <w:szCs w:val="24"/>
        </w:rPr>
        <w:t xml:space="preserve"> </w:t>
      </w:r>
      <w:r w:rsidR="00C06A82" w:rsidRPr="00C803AE">
        <w:rPr>
          <w:rFonts w:ascii="Times New Roman" w:hAnsi="Times New Roman"/>
          <w:sz w:val="24"/>
          <w:szCs w:val="24"/>
        </w:rPr>
        <w:t>реорганизации</w:t>
      </w:r>
      <w:r w:rsidR="00C005D2" w:rsidRPr="00C803AE">
        <w:rPr>
          <w:rFonts w:ascii="Times New Roman" w:hAnsi="Times New Roman"/>
          <w:sz w:val="24"/>
          <w:szCs w:val="24"/>
        </w:rPr>
        <w:t xml:space="preserve"> ве</w:t>
      </w:r>
      <w:r w:rsidR="00ED703B" w:rsidRPr="00C803AE">
        <w:rPr>
          <w:rFonts w:ascii="Times New Roman" w:hAnsi="Times New Roman"/>
          <w:sz w:val="24"/>
          <w:szCs w:val="24"/>
        </w:rPr>
        <w:t>че</w:t>
      </w:r>
      <w:r w:rsidR="00C005D2" w:rsidRPr="00C803AE">
        <w:rPr>
          <w:rFonts w:ascii="Times New Roman" w:hAnsi="Times New Roman"/>
          <w:sz w:val="24"/>
          <w:szCs w:val="24"/>
        </w:rPr>
        <w:t>рней школы путем присоединения ее к СОШ №5. Данное мероприятие осуществляется с целью приведения действующих условий организации образовательного процесса в вечерней школе в соответствие с действующим законодательством и создания условий для развития кадетского движения в городе.</w:t>
      </w:r>
      <w:r w:rsidR="00ED703B" w:rsidRPr="00C803AE">
        <w:rPr>
          <w:rFonts w:ascii="Times New Roman" w:hAnsi="Times New Roman"/>
          <w:sz w:val="24"/>
          <w:szCs w:val="24"/>
        </w:rPr>
        <w:t xml:space="preserve"> В виду того, что вечерняя школа размещается в приспособленном здании,  в ней нет условий для организации питания, физической культуры и технологии. </w:t>
      </w:r>
      <w:proofErr w:type="gramStart"/>
      <w:r w:rsidR="00ED703B" w:rsidRPr="00C803AE">
        <w:rPr>
          <w:rFonts w:ascii="Times New Roman" w:hAnsi="Times New Roman"/>
          <w:sz w:val="24"/>
          <w:szCs w:val="24"/>
        </w:rPr>
        <w:t>Тем самым нарушается право обучающихся на  получение качественного образования.</w:t>
      </w:r>
      <w:proofErr w:type="gramEnd"/>
      <w:r w:rsidR="00ED703B" w:rsidRPr="00C803AE">
        <w:rPr>
          <w:rFonts w:ascii="Times New Roman" w:hAnsi="Times New Roman"/>
          <w:sz w:val="24"/>
          <w:szCs w:val="24"/>
        </w:rPr>
        <w:t xml:space="preserve"> Кроме этого, новый закон об образовании не предусматривает такой вид образовательного учреждения как вечерняя школа. Сегодня любая </w:t>
      </w:r>
      <w:r w:rsidR="00C803AE">
        <w:rPr>
          <w:rFonts w:ascii="Times New Roman" w:hAnsi="Times New Roman"/>
          <w:sz w:val="24"/>
          <w:szCs w:val="24"/>
        </w:rPr>
        <w:t xml:space="preserve">общеобразовательная </w:t>
      </w:r>
      <w:r w:rsidR="00ED703B" w:rsidRPr="00C803AE">
        <w:rPr>
          <w:rFonts w:ascii="Times New Roman" w:hAnsi="Times New Roman"/>
          <w:sz w:val="24"/>
          <w:szCs w:val="24"/>
        </w:rPr>
        <w:t>школа может реализовывать обучение в очной,</w:t>
      </w:r>
      <w:r w:rsidR="00B74412" w:rsidRPr="00C803AE">
        <w:rPr>
          <w:rFonts w:ascii="Times New Roman" w:hAnsi="Times New Roman"/>
          <w:sz w:val="24"/>
          <w:szCs w:val="24"/>
        </w:rPr>
        <w:t xml:space="preserve"> </w:t>
      </w:r>
      <w:r w:rsidR="00ED703B" w:rsidRPr="00C80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703B" w:rsidRPr="00C803AE">
        <w:rPr>
          <w:rFonts w:ascii="Times New Roman" w:hAnsi="Times New Roman"/>
          <w:sz w:val="24"/>
          <w:szCs w:val="24"/>
        </w:rPr>
        <w:t>очно-заочной</w:t>
      </w:r>
      <w:proofErr w:type="spellEnd"/>
      <w:r w:rsidR="00ED703B" w:rsidRPr="00C803AE">
        <w:rPr>
          <w:rFonts w:ascii="Times New Roman" w:hAnsi="Times New Roman"/>
          <w:sz w:val="24"/>
          <w:szCs w:val="24"/>
        </w:rPr>
        <w:t xml:space="preserve"> и заочной формах.</w:t>
      </w:r>
      <w:r w:rsidR="00ED703B" w:rsidRPr="00C803AE">
        <w:rPr>
          <w:rFonts w:ascii="Times New Roman" w:hAnsi="Times New Roman"/>
          <w:sz w:val="24"/>
          <w:szCs w:val="24"/>
        </w:rPr>
        <w:tab/>
      </w:r>
    </w:p>
    <w:p w:rsidR="00B74412" w:rsidRPr="00C803AE" w:rsidRDefault="00B74412" w:rsidP="00C803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803AE">
        <w:rPr>
          <w:rFonts w:ascii="Times New Roman" w:hAnsi="Times New Roman"/>
          <w:b/>
          <w:sz w:val="24"/>
          <w:szCs w:val="24"/>
        </w:rPr>
        <w:t>Решили</w:t>
      </w:r>
      <w:proofErr w:type="gramStart"/>
      <w:r w:rsidRPr="00C803AE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B74412" w:rsidRPr="00C803AE" w:rsidRDefault="00B74412" w:rsidP="00C803A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>Принять  информацию к сведени</w:t>
      </w:r>
      <w:r w:rsidR="0051572E" w:rsidRPr="00C803AE">
        <w:rPr>
          <w:rFonts w:ascii="Times New Roman" w:hAnsi="Times New Roman"/>
          <w:sz w:val="24"/>
          <w:szCs w:val="24"/>
        </w:rPr>
        <w:t>ю</w:t>
      </w:r>
      <w:r w:rsidRPr="00C803AE">
        <w:rPr>
          <w:rFonts w:ascii="Times New Roman" w:hAnsi="Times New Roman"/>
          <w:sz w:val="24"/>
          <w:szCs w:val="24"/>
        </w:rPr>
        <w:t>.</w:t>
      </w:r>
    </w:p>
    <w:p w:rsidR="0051572E" w:rsidRPr="00C803AE" w:rsidRDefault="0051572E" w:rsidP="00C803AE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51572E" w:rsidRPr="00C803AE" w:rsidRDefault="0051572E" w:rsidP="00C803A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 xml:space="preserve">Выступила </w:t>
      </w:r>
      <w:proofErr w:type="spellStart"/>
      <w:r w:rsidRPr="00C803AE">
        <w:rPr>
          <w:rFonts w:ascii="Times New Roman" w:hAnsi="Times New Roman"/>
          <w:sz w:val="24"/>
          <w:szCs w:val="24"/>
        </w:rPr>
        <w:t>Кашлачева</w:t>
      </w:r>
      <w:proofErr w:type="spellEnd"/>
      <w:r w:rsidRPr="00C803AE">
        <w:rPr>
          <w:rFonts w:ascii="Times New Roman" w:hAnsi="Times New Roman"/>
          <w:sz w:val="24"/>
          <w:szCs w:val="24"/>
        </w:rPr>
        <w:t xml:space="preserve"> Наталья Олеговна. Проинформировала членов муниципального совета об особенностях проведения ЕГЭ – 2014 (видеонаблюдение, рамки металлоискателя на входе в пункт проведения экзамена). </w:t>
      </w:r>
    </w:p>
    <w:p w:rsidR="0051572E" w:rsidRPr="00C803AE" w:rsidRDefault="0051572E" w:rsidP="00C803A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51572E" w:rsidRPr="00C803AE" w:rsidRDefault="0051572E" w:rsidP="00C803AE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803AE">
        <w:rPr>
          <w:rFonts w:ascii="Times New Roman" w:hAnsi="Times New Roman"/>
          <w:b/>
          <w:sz w:val="24"/>
          <w:szCs w:val="24"/>
        </w:rPr>
        <w:lastRenderedPageBreak/>
        <w:t>Решили:</w:t>
      </w:r>
    </w:p>
    <w:p w:rsidR="0051572E" w:rsidRPr="00C803AE" w:rsidRDefault="0051572E" w:rsidP="00C803A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>1.</w:t>
      </w:r>
      <w:r w:rsidR="005B2656" w:rsidRPr="00C803AE">
        <w:rPr>
          <w:rFonts w:ascii="Times New Roman" w:hAnsi="Times New Roman"/>
          <w:sz w:val="24"/>
          <w:szCs w:val="24"/>
        </w:rPr>
        <w:t xml:space="preserve"> </w:t>
      </w:r>
      <w:r w:rsidRPr="00C803AE">
        <w:rPr>
          <w:rFonts w:ascii="Times New Roman" w:hAnsi="Times New Roman"/>
          <w:sz w:val="24"/>
          <w:szCs w:val="24"/>
        </w:rPr>
        <w:t>Принять информацию к сведению.</w:t>
      </w:r>
    </w:p>
    <w:p w:rsidR="0051572E" w:rsidRPr="00C803AE" w:rsidRDefault="005B2656" w:rsidP="00C803AE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 xml:space="preserve"> 2. </w:t>
      </w:r>
      <w:r w:rsidR="0051572E" w:rsidRPr="00C803AE">
        <w:rPr>
          <w:rFonts w:ascii="Times New Roman" w:hAnsi="Times New Roman"/>
          <w:sz w:val="24"/>
          <w:szCs w:val="24"/>
        </w:rPr>
        <w:t xml:space="preserve">Организовать участие членов муниципального совета в </w:t>
      </w:r>
      <w:r w:rsidR="0051572E" w:rsidRPr="00C803AE">
        <w:rPr>
          <w:rFonts w:ascii="Times New Roman" w:hAnsi="Times New Roman"/>
          <w:color w:val="000000"/>
          <w:sz w:val="24"/>
          <w:szCs w:val="24"/>
        </w:rPr>
        <w:t>процедурах проведения</w:t>
      </w:r>
      <w:r w:rsidR="0051572E" w:rsidRPr="00C803AE">
        <w:rPr>
          <w:rFonts w:ascii="Times New Roman" w:hAnsi="Times New Roman"/>
          <w:sz w:val="24"/>
          <w:szCs w:val="24"/>
        </w:rPr>
        <w:t xml:space="preserve"> государственной (итоговой) аттестации выпускников общеобразовательных учреждений города в качестве общественных наблюдателей.</w:t>
      </w:r>
    </w:p>
    <w:p w:rsidR="0051572E" w:rsidRPr="00C803AE" w:rsidRDefault="0051572E" w:rsidP="00C803AE">
      <w:pPr>
        <w:ind w:left="567" w:hanging="283"/>
        <w:jc w:val="both"/>
        <w:rPr>
          <w:rFonts w:ascii="Times New Roman" w:hAnsi="Times New Roman"/>
          <w:sz w:val="24"/>
          <w:szCs w:val="24"/>
        </w:rPr>
      </w:pPr>
    </w:p>
    <w:p w:rsidR="0051572E" w:rsidRPr="00C803AE" w:rsidRDefault="0051572E" w:rsidP="00C803A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 xml:space="preserve">Выступила Бобровская Наталья Игоревна. </w:t>
      </w:r>
      <w:r w:rsidR="005B2656" w:rsidRPr="00C803AE">
        <w:rPr>
          <w:rFonts w:ascii="Times New Roman" w:hAnsi="Times New Roman"/>
          <w:sz w:val="24"/>
          <w:szCs w:val="24"/>
        </w:rPr>
        <w:t xml:space="preserve">Финансовых средств, выделяемых из бюджета округа в виде субвенций (завтрак – 44 рубля, обед – 68 рублей) недостаточно для обеспечения норм питания для обучающихся разных возрастных групп в соответствии с 12- дневным примерным меню, согласованным с </w:t>
      </w:r>
      <w:proofErr w:type="spellStart"/>
      <w:r w:rsidR="005B2656" w:rsidRPr="00C803AE">
        <w:rPr>
          <w:rFonts w:ascii="Times New Roman" w:hAnsi="Times New Roman"/>
          <w:sz w:val="24"/>
          <w:szCs w:val="24"/>
        </w:rPr>
        <w:t>Роспотребнадзором</w:t>
      </w:r>
      <w:proofErr w:type="spellEnd"/>
      <w:r w:rsidR="005B2656" w:rsidRPr="00C803AE">
        <w:rPr>
          <w:rFonts w:ascii="Times New Roman" w:hAnsi="Times New Roman"/>
          <w:sz w:val="24"/>
          <w:szCs w:val="24"/>
        </w:rPr>
        <w:t>. С этой целью необходимо рассмотреть вопрос о введении частичной оплаты за школьное питание за счет родительских средств.</w:t>
      </w:r>
    </w:p>
    <w:p w:rsidR="005B2656" w:rsidRPr="00C803AE" w:rsidRDefault="005B2656" w:rsidP="00C803A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>Решили:</w:t>
      </w:r>
    </w:p>
    <w:p w:rsidR="005B2656" w:rsidRPr="00C803AE" w:rsidRDefault="005B2656" w:rsidP="00C803AE">
      <w:pPr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>Рассмотреть вопрос о введении частичной оплаты за школьное питание за счет родительских средств на совещании руководителей 17.04.2014</w:t>
      </w:r>
      <w:r w:rsidR="00B577EE" w:rsidRPr="00C803AE">
        <w:rPr>
          <w:rFonts w:ascii="Times New Roman" w:hAnsi="Times New Roman"/>
          <w:sz w:val="24"/>
          <w:szCs w:val="24"/>
        </w:rPr>
        <w:t>,</w:t>
      </w:r>
      <w:r w:rsidRPr="00C803AE">
        <w:rPr>
          <w:rFonts w:ascii="Times New Roman" w:hAnsi="Times New Roman"/>
          <w:sz w:val="24"/>
          <w:szCs w:val="24"/>
        </w:rPr>
        <w:t xml:space="preserve"> городском родительском собрании.</w:t>
      </w:r>
    </w:p>
    <w:p w:rsidR="00C005D2" w:rsidRPr="00C803AE" w:rsidRDefault="00C005D2" w:rsidP="00C803AE">
      <w:pPr>
        <w:jc w:val="both"/>
        <w:rPr>
          <w:rFonts w:ascii="Times New Roman" w:hAnsi="Times New Roman"/>
          <w:sz w:val="24"/>
          <w:szCs w:val="24"/>
        </w:rPr>
      </w:pPr>
    </w:p>
    <w:p w:rsidR="00421C4A" w:rsidRDefault="00421C4A" w:rsidP="00421C4A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                                                                                                     А.Г. Клыкова</w:t>
      </w:r>
    </w:p>
    <w:p w:rsidR="00421C4A" w:rsidRDefault="00421C4A" w:rsidP="00421C4A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:rsidR="00421C4A" w:rsidRPr="00C803AE" w:rsidRDefault="00421C4A" w:rsidP="00421C4A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                                                                                                        О.А. Булдакова</w:t>
      </w:r>
    </w:p>
    <w:p w:rsidR="00C06A82" w:rsidRPr="00C803AE" w:rsidRDefault="00C06A82" w:rsidP="00C803A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C06A82" w:rsidRPr="00C803AE" w:rsidSect="00C803A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2647"/>
    <w:multiLevelType w:val="hybridMultilevel"/>
    <w:tmpl w:val="4300C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702EC"/>
    <w:multiLevelType w:val="hybridMultilevel"/>
    <w:tmpl w:val="034CDF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765FA3"/>
    <w:multiLevelType w:val="hybridMultilevel"/>
    <w:tmpl w:val="C3204002"/>
    <w:lvl w:ilvl="0" w:tplc="3FB68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F9432B"/>
    <w:multiLevelType w:val="hybridMultilevel"/>
    <w:tmpl w:val="6A7EF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51682"/>
    <w:multiLevelType w:val="hybridMultilevel"/>
    <w:tmpl w:val="6E648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A75610"/>
    <w:multiLevelType w:val="hybridMultilevel"/>
    <w:tmpl w:val="5E6E189A"/>
    <w:lvl w:ilvl="0" w:tplc="AE2444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085"/>
    <w:rsid w:val="00020040"/>
    <w:rsid w:val="00037F9C"/>
    <w:rsid w:val="0006707D"/>
    <w:rsid w:val="000A4CD1"/>
    <w:rsid w:val="000D78E5"/>
    <w:rsid w:val="000F3260"/>
    <w:rsid w:val="00103128"/>
    <w:rsid w:val="00151236"/>
    <w:rsid w:val="001571BF"/>
    <w:rsid w:val="001728E8"/>
    <w:rsid w:val="00197AC7"/>
    <w:rsid w:val="002546A3"/>
    <w:rsid w:val="002641E2"/>
    <w:rsid w:val="002679EA"/>
    <w:rsid w:val="00285892"/>
    <w:rsid w:val="00292ADD"/>
    <w:rsid w:val="002A14F9"/>
    <w:rsid w:val="002C2A80"/>
    <w:rsid w:val="0036124E"/>
    <w:rsid w:val="00380E89"/>
    <w:rsid w:val="00392909"/>
    <w:rsid w:val="003D4694"/>
    <w:rsid w:val="003E2646"/>
    <w:rsid w:val="00403440"/>
    <w:rsid w:val="00412F21"/>
    <w:rsid w:val="00416437"/>
    <w:rsid w:val="00421C4A"/>
    <w:rsid w:val="00433AE7"/>
    <w:rsid w:val="004864CB"/>
    <w:rsid w:val="004B631F"/>
    <w:rsid w:val="004F1A97"/>
    <w:rsid w:val="0051572E"/>
    <w:rsid w:val="0053150E"/>
    <w:rsid w:val="00550C7E"/>
    <w:rsid w:val="00562085"/>
    <w:rsid w:val="00574A70"/>
    <w:rsid w:val="00587FA9"/>
    <w:rsid w:val="005B2656"/>
    <w:rsid w:val="005B6A29"/>
    <w:rsid w:val="005C4B6C"/>
    <w:rsid w:val="005F7933"/>
    <w:rsid w:val="00682A17"/>
    <w:rsid w:val="00682BE5"/>
    <w:rsid w:val="006F104B"/>
    <w:rsid w:val="00765DB4"/>
    <w:rsid w:val="00770938"/>
    <w:rsid w:val="00794AA2"/>
    <w:rsid w:val="007B134A"/>
    <w:rsid w:val="007B50A8"/>
    <w:rsid w:val="007C35DB"/>
    <w:rsid w:val="007D516A"/>
    <w:rsid w:val="00840A11"/>
    <w:rsid w:val="00886662"/>
    <w:rsid w:val="008C3A50"/>
    <w:rsid w:val="008C6D4F"/>
    <w:rsid w:val="0092519B"/>
    <w:rsid w:val="009364B0"/>
    <w:rsid w:val="00950A36"/>
    <w:rsid w:val="00953F94"/>
    <w:rsid w:val="009E26DC"/>
    <w:rsid w:val="009E3A06"/>
    <w:rsid w:val="00A1458A"/>
    <w:rsid w:val="00A6318C"/>
    <w:rsid w:val="00A8248A"/>
    <w:rsid w:val="00B03450"/>
    <w:rsid w:val="00B04D80"/>
    <w:rsid w:val="00B577EE"/>
    <w:rsid w:val="00B74412"/>
    <w:rsid w:val="00B83604"/>
    <w:rsid w:val="00BA451E"/>
    <w:rsid w:val="00BF570D"/>
    <w:rsid w:val="00C005D2"/>
    <w:rsid w:val="00C06A82"/>
    <w:rsid w:val="00C803AE"/>
    <w:rsid w:val="00C81E98"/>
    <w:rsid w:val="00C85671"/>
    <w:rsid w:val="00CB3F31"/>
    <w:rsid w:val="00CC7C39"/>
    <w:rsid w:val="00CF7A44"/>
    <w:rsid w:val="00D350F9"/>
    <w:rsid w:val="00D4354F"/>
    <w:rsid w:val="00D97159"/>
    <w:rsid w:val="00DA45BE"/>
    <w:rsid w:val="00E05A33"/>
    <w:rsid w:val="00E539D4"/>
    <w:rsid w:val="00EB2844"/>
    <w:rsid w:val="00ED703B"/>
    <w:rsid w:val="00F20D5C"/>
    <w:rsid w:val="00FD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F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F20D5C"/>
    <w:rPr>
      <w:rFonts w:cs="Times New Roman"/>
      <w:i/>
      <w:iCs/>
    </w:rPr>
  </w:style>
  <w:style w:type="paragraph" w:styleId="a4">
    <w:name w:val="No Spacing"/>
    <w:uiPriority w:val="99"/>
    <w:qFormat/>
    <w:rsid w:val="003E264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41</cp:revision>
  <cp:lastPrinted>2013-10-25T02:32:00Z</cp:lastPrinted>
  <dcterms:created xsi:type="dcterms:W3CDTF">2011-04-11T04:26:00Z</dcterms:created>
  <dcterms:modified xsi:type="dcterms:W3CDTF">2014-09-11T02:47:00Z</dcterms:modified>
</cp:coreProperties>
</file>